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A82E74" w:rsidRPr="00FE0B31" w:rsidRDefault="00A82E74" w:rsidP="00A82E7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E0B31">
        <w:rPr>
          <w:rFonts w:ascii="Times New Roman" w:hAnsi="Times New Roman" w:cs="Times New Roman"/>
          <w:sz w:val="32"/>
          <w:szCs w:val="32"/>
        </w:rPr>
        <w:t>Байкальский государственный университет</w:t>
      </w: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21185090"/>
      <w:r w:rsidRPr="00FE0B31">
        <w:rPr>
          <w:rFonts w:ascii="Times New Roman" w:hAnsi="Times New Roman" w:cs="Times New Roman"/>
          <w:sz w:val="32"/>
          <w:szCs w:val="32"/>
        </w:rPr>
        <w:t>Научная библиотека</w:t>
      </w:r>
      <w:bookmarkEnd w:id="1"/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2" w:name="_Toc421185091"/>
      <w:r w:rsidRPr="00FE0B31">
        <w:rPr>
          <w:rFonts w:ascii="Times New Roman" w:hAnsi="Times New Roman" w:cs="Times New Roman"/>
          <w:sz w:val="32"/>
          <w:szCs w:val="32"/>
        </w:rPr>
        <w:t>Научно-библиографический отдел</w:t>
      </w:r>
      <w:bookmarkEnd w:id="2"/>
    </w:p>
    <w:p w:rsidR="00A82E74" w:rsidRPr="00FE0B31" w:rsidRDefault="00A82E74" w:rsidP="00A82E74">
      <w:pPr>
        <w:jc w:val="center"/>
        <w:rPr>
          <w:rFonts w:ascii="Times New Roman" w:hAnsi="Times New Roman" w:cs="Times New Roman"/>
        </w:rPr>
      </w:pPr>
    </w:p>
    <w:p w:rsidR="00A82E74" w:rsidRPr="00FE0B31" w:rsidRDefault="00A82E74" w:rsidP="00A82E74">
      <w:pPr>
        <w:rPr>
          <w:rFonts w:ascii="Times New Roman" w:hAnsi="Times New Roman" w:cs="Times New Roman"/>
        </w:rPr>
      </w:pPr>
    </w:p>
    <w:p w:rsidR="00A82E74" w:rsidRPr="00FE0B31" w:rsidRDefault="00A82E74" w:rsidP="00A82E74">
      <w:pPr>
        <w:rPr>
          <w:rFonts w:ascii="Times New Roman" w:hAnsi="Times New Roman" w:cs="Times New Roman"/>
          <w:b/>
          <w:i/>
          <w:sz w:val="44"/>
          <w:szCs w:val="44"/>
        </w:rPr>
      </w:pPr>
      <w:bookmarkStart w:id="3" w:name="_Toc421185092"/>
    </w:p>
    <w:bookmarkEnd w:id="3"/>
    <w:p w:rsidR="00A82E74" w:rsidRPr="00A82E74" w:rsidRDefault="00A82E74" w:rsidP="00A82E7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82E74">
        <w:rPr>
          <w:rFonts w:ascii="Times New Roman" w:hAnsi="Times New Roman" w:cs="Times New Roman"/>
          <w:b/>
          <w:i/>
          <w:sz w:val="48"/>
          <w:szCs w:val="48"/>
        </w:rPr>
        <w:t>Малакшанов Ким Лопсонович</w:t>
      </w:r>
    </w:p>
    <w:p w:rsidR="00A82E74" w:rsidRPr="00A82E74" w:rsidRDefault="00A82E74" w:rsidP="00A82E7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4" w:name="_Toc421185093"/>
      <w:r w:rsidRPr="00FE0B31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4"/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0B31">
        <w:rPr>
          <w:rFonts w:ascii="Times New Roman" w:hAnsi="Times New Roman" w:cs="Times New Roman"/>
          <w:sz w:val="36"/>
          <w:szCs w:val="36"/>
        </w:rPr>
        <w:t xml:space="preserve">Книги. Статьи за </w:t>
      </w:r>
      <w:r>
        <w:rPr>
          <w:rFonts w:ascii="Times New Roman" w:hAnsi="Times New Roman" w:cs="Times New Roman"/>
          <w:sz w:val="36"/>
          <w:szCs w:val="36"/>
        </w:rPr>
        <w:t>1965</w:t>
      </w:r>
      <w:r w:rsidRPr="00FE0B31">
        <w:rPr>
          <w:rFonts w:ascii="Times New Roman" w:hAnsi="Times New Roman" w:cs="Times New Roman"/>
          <w:sz w:val="36"/>
          <w:szCs w:val="36"/>
        </w:rPr>
        <w:t>-20</w:t>
      </w:r>
      <w:r>
        <w:rPr>
          <w:rFonts w:ascii="Times New Roman" w:hAnsi="Times New Roman" w:cs="Times New Roman"/>
          <w:sz w:val="36"/>
          <w:szCs w:val="36"/>
        </w:rPr>
        <w:t>08</w:t>
      </w:r>
      <w:r w:rsidRPr="00FE0B31">
        <w:rPr>
          <w:rFonts w:ascii="Times New Roman" w:hAnsi="Times New Roman" w:cs="Times New Roman"/>
          <w:sz w:val="36"/>
          <w:szCs w:val="36"/>
        </w:rPr>
        <w:t xml:space="preserve"> гг.</w:t>
      </w:r>
    </w:p>
    <w:p w:rsidR="00A82E74" w:rsidRPr="00FE0B31" w:rsidRDefault="00A82E74" w:rsidP="00A82E74">
      <w:pPr>
        <w:rPr>
          <w:rFonts w:ascii="Times New Roman" w:hAnsi="Times New Roman" w:cs="Times New Roman"/>
          <w:sz w:val="36"/>
          <w:szCs w:val="36"/>
        </w:rPr>
      </w:pPr>
    </w:p>
    <w:p w:rsidR="00A82E74" w:rsidRPr="00FE0B31" w:rsidRDefault="00A82E74" w:rsidP="00A82E74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5" w:name="_Toc421185094"/>
      <w:r w:rsidRPr="00FE0B31">
        <w:rPr>
          <w:rFonts w:ascii="Times New Roman" w:hAnsi="Times New Roman" w:cs="Times New Roman"/>
          <w:sz w:val="36"/>
          <w:szCs w:val="36"/>
        </w:rPr>
        <w:t>Выполнила: Соснина Н.</w:t>
      </w:r>
      <w:bookmarkEnd w:id="5"/>
      <w:r w:rsidRPr="00FE0B31">
        <w:rPr>
          <w:rFonts w:ascii="Times New Roman" w:hAnsi="Times New Roman" w:cs="Times New Roman"/>
          <w:sz w:val="36"/>
          <w:szCs w:val="36"/>
        </w:rPr>
        <w:t>К.</w:t>
      </w: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E74" w:rsidRPr="00FE0B31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E74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  <w:r w:rsidRPr="0099511B">
        <w:rPr>
          <w:rFonts w:ascii="Times New Roman" w:hAnsi="Times New Roman" w:cs="Times New Roman"/>
          <w:sz w:val="36"/>
          <w:szCs w:val="36"/>
        </w:rPr>
        <w:t>Иркутск</w:t>
      </w:r>
    </w:p>
    <w:p w:rsidR="00A82E74" w:rsidRDefault="00A82E74" w:rsidP="00A82E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</w:t>
      </w:r>
    </w:p>
    <w:p w:rsidR="00A82E74" w:rsidRDefault="00A82E74" w:rsidP="00AC178D">
      <w:pPr>
        <w:jc w:val="center"/>
        <w:rPr>
          <w:rFonts w:ascii="Arial" w:hAnsi="Arial" w:cs="Arial"/>
          <w:b/>
          <w:sz w:val="28"/>
          <w:szCs w:val="28"/>
        </w:rPr>
      </w:pPr>
    </w:p>
    <w:p w:rsidR="00A82E74" w:rsidRDefault="00A82E74" w:rsidP="00AC178D">
      <w:pPr>
        <w:jc w:val="center"/>
        <w:rPr>
          <w:rFonts w:ascii="Arial" w:hAnsi="Arial" w:cs="Arial"/>
          <w:b/>
          <w:sz w:val="28"/>
          <w:szCs w:val="28"/>
        </w:rPr>
      </w:pPr>
    </w:p>
    <w:p w:rsidR="00A82E74" w:rsidRDefault="00A82E74" w:rsidP="00AC178D">
      <w:pPr>
        <w:jc w:val="center"/>
        <w:rPr>
          <w:rFonts w:ascii="Arial" w:hAnsi="Arial" w:cs="Arial"/>
          <w:b/>
          <w:sz w:val="28"/>
          <w:szCs w:val="28"/>
        </w:rPr>
      </w:pPr>
    </w:p>
    <w:p w:rsidR="00A82E74" w:rsidRDefault="00A82E74" w:rsidP="00AC178D">
      <w:pPr>
        <w:jc w:val="center"/>
        <w:rPr>
          <w:rFonts w:ascii="Arial" w:hAnsi="Arial" w:cs="Arial"/>
          <w:b/>
          <w:sz w:val="28"/>
          <w:szCs w:val="28"/>
        </w:rPr>
      </w:pPr>
    </w:p>
    <w:p w:rsidR="00A82E74" w:rsidRDefault="00A82E74" w:rsidP="00AC178D">
      <w:pPr>
        <w:jc w:val="center"/>
        <w:rPr>
          <w:rFonts w:ascii="Arial" w:hAnsi="Arial" w:cs="Arial"/>
          <w:b/>
          <w:sz w:val="28"/>
          <w:szCs w:val="28"/>
        </w:rPr>
      </w:pPr>
    </w:p>
    <w:p w:rsidR="00A82E74" w:rsidRDefault="00A82E74" w:rsidP="00AC178D">
      <w:pPr>
        <w:jc w:val="center"/>
        <w:rPr>
          <w:rFonts w:ascii="Arial" w:hAnsi="Arial" w:cs="Arial"/>
          <w:b/>
          <w:sz w:val="28"/>
          <w:szCs w:val="28"/>
        </w:rPr>
      </w:pPr>
    </w:p>
    <w:p w:rsidR="00C25313" w:rsidRDefault="00C25313" w:rsidP="00056079">
      <w:pPr>
        <w:pStyle w:val="1"/>
        <w:rPr>
          <w:rFonts w:ascii="Arial" w:hAnsi="Arial" w:cs="Arial"/>
          <w:b/>
          <w:sz w:val="28"/>
          <w:szCs w:val="28"/>
        </w:rPr>
      </w:pPr>
      <w:bookmarkStart w:id="6" w:name="_Toc23235070"/>
      <w:bookmarkStart w:id="7" w:name="_Toc23235262"/>
      <w:bookmarkStart w:id="8" w:name="_Toc23235297"/>
      <w:r w:rsidRPr="00AC178D">
        <w:rPr>
          <w:rFonts w:ascii="Arial" w:hAnsi="Arial" w:cs="Arial"/>
          <w:b/>
          <w:sz w:val="28"/>
          <w:szCs w:val="28"/>
        </w:rPr>
        <w:lastRenderedPageBreak/>
        <w:t>Малакшанов, Ким Лопсонович</w:t>
      </w:r>
      <w:bookmarkEnd w:id="6"/>
      <w:bookmarkEnd w:id="7"/>
      <w:bookmarkEnd w:id="8"/>
    </w:p>
    <w:p w:rsidR="00C25313" w:rsidRPr="00AC178D" w:rsidRDefault="00C25313" w:rsidP="00C25313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903BF">
        <w:rPr>
          <w:rFonts w:ascii="Arial" w:hAnsi="Arial" w:cs="Arial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16F263" wp14:editId="2B5D717E">
            <wp:simplePos x="0" y="0"/>
            <wp:positionH relativeFrom="margin">
              <wp:align>left</wp:align>
            </wp:positionH>
            <wp:positionV relativeFrom="paragraph">
              <wp:posOffset>225445</wp:posOffset>
            </wp:positionV>
            <wp:extent cx="19050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84" y="21426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akshano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3BF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Ким Лопсонович Малакшанов (1933, г. Улан-Удэ, Бурят-Монгольская АССР, Восточно-Сибирский край, РСФСР, СССР) — монголовед, кандидат исторических наук.</w:t>
      </w:r>
    </w:p>
    <w:p w:rsidR="003103FD" w:rsidRPr="00AC178D" w:rsidRDefault="003103FD" w:rsidP="00A82E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>Ким Лопсопович Малакшанов родился 30 октября 1933 г. в г. Улан-Удэ, в семье служащего (председателя правления Буркоопсою за). В 1952 г. после окончания средней школы № 42</w:t>
      </w:r>
      <w:r w:rsidR="00A11259">
        <w:rPr>
          <w:rFonts w:ascii="Arial" w:hAnsi="Arial" w:cs="Arial"/>
          <w:sz w:val="28"/>
          <w:szCs w:val="28"/>
        </w:rPr>
        <w:t xml:space="preserve"> </w:t>
      </w:r>
      <w:r w:rsidRPr="00AC178D">
        <w:rPr>
          <w:rFonts w:ascii="Arial" w:hAnsi="Arial" w:cs="Arial"/>
          <w:sz w:val="28"/>
          <w:szCs w:val="28"/>
        </w:rPr>
        <w:t>г. Иркутска поступает на историко-филологический факультет Иркутского государ ственного университета.</w:t>
      </w:r>
    </w:p>
    <w:p w:rsidR="003103FD" w:rsidRPr="00AC178D" w:rsidRDefault="003103FD" w:rsidP="00A82E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>Отличную учебу сочетает с научно-исследовательской работой в НСО. Выступает с докладами по многим проблемным вопросам бу рят-монгольской филологии на студенческих научных конференциях университета. Ряд из них на городских смотрах научных студенче ских работ отмечается Почетными грамотами Иркутского обкома ВЛКСМ. В марте 1955 г. принимает участие в юбилейной научной сессии, посвященной 100-летию со дня смерти первого бурятского ученого Доржи Банзарова, в г. Улан-Удэ. Он — неизменный участник фольклорно-диалектологических экспедиций университета, активист НСО (председатель кружка им. Д. Банзарова, председатель Совета НСО факультета, член совета ПСО университета). С 1954 г. — именной стипендиат.</w:t>
      </w:r>
    </w:p>
    <w:p w:rsidR="003103FD" w:rsidRPr="00AC178D" w:rsidRDefault="003103FD" w:rsidP="00A82E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>В 1957 г. после окончания университета с отличием Иркутским обкомом КПСС был направлен на работу в редакцию окружной газе ты «Усть-Ордын Унэп» на должность ответственного секретаря. За тем был утвержден заместителем редактора. В декабре 1959 г. был принят в члены Союза</w:t>
      </w:r>
      <w:r w:rsidR="007903BF">
        <w:rPr>
          <w:rFonts w:ascii="Arial" w:hAnsi="Arial" w:cs="Arial"/>
          <w:sz w:val="28"/>
          <w:szCs w:val="28"/>
        </w:rPr>
        <w:t xml:space="preserve"> </w:t>
      </w:r>
      <w:r w:rsidRPr="00AC178D">
        <w:rPr>
          <w:rFonts w:ascii="Arial" w:hAnsi="Arial" w:cs="Arial"/>
          <w:sz w:val="28"/>
          <w:szCs w:val="28"/>
        </w:rPr>
        <w:t>журналистов СССР. Публиковал в окружных газетах статьи исследовательского характера по монголоведческой тематике, осуществлял переводы стихов монгольских поэтов. Состоял членом историко-этнографической секции при окружном краевед ческом музее. В июне 1958 г. от округа</w:t>
      </w:r>
      <w:r w:rsidR="007903BF">
        <w:rPr>
          <w:rFonts w:ascii="Arial" w:hAnsi="Arial" w:cs="Arial"/>
          <w:sz w:val="28"/>
          <w:szCs w:val="28"/>
        </w:rPr>
        <w:t xml:space="preserve"> </w:t>
      </w:r>
      <w:r w:rsidRPr="00AC178D">
        <w:rPr>
          <w:rFonts w:ascii="Arial" w:hAnsi="Arial" w:cs="Arial"/>
          <w:sz w:val="28"/>
          <w:szCs w:val="28"/>
        </w:rPr>
        <w:t>принимал участие в работе 1- го бурятского этнографического совещания и научной сессии, посвященной 100-летию со дня рождения известного краеведа Сибири М.Н. Хангалова. Был принят в действительные члены Географического общества СССР.</w:t>
      </w:r>
    </w:p>
    <w:p w:rsidR="003103FD" w:rsidRPr="00AC178D" w:rsidRDefault="003103FD" w:rsidP="00A82E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 xml:space="preserve">В 1961–1962 гг., в бытность директором Кыренской средней школы и заведующим. отделом пропаганды и агитации Тункинского райкома партии, выступает за установление дружеских контактов в </w:t>
      </w:r>
      <w:r w:rsidRPr="00AC178D">
        <w:rPr>
          <w:rFonts w:ascii="Arial" w:hAnsi="Arial" w:cs="Arial"/>
          <w:sz w:val="28"/>
          <w:szCs w:val="28"/>
        </w:rPr>
        <w:lastRenderedPageBreak/>
        <w:t>области народного образования и культуры двух приграничных аймаков — Тункинского и</w:t>
      </w:r>
      <w:r w:rsidR="00AC178D" w:rsidRPr="00AC178D">
        <w:rPr>
          <w:rFonts w:ascii="Arial" w:hAnsi="Arial" w:cs="Arial"/>
          <w:sz w:val="28"/>
          <w:szCs w:val="28"/>
        </w:rPr>
        <w:t xml:space="preserve"> </w:t>
      </w:r>
      <w:r w:rsidRPr="00AC178D">
        <w:rPr>
          <w:rFonts w:ascii="Arial" w:hAnsi="Arial" w:cs="Arial"/>
          <w:sz w:val="28"/>
          <w:szCs w:val="28"/>
        </w:rPr>
        <w:t>Хубсугульского (Монголия).</w:t>
      </w:r>
    </w:p>
    <w:p w:rsidR="003103FD" w:rsidRPr="00AC178D" w:rsidRDefault="003103FD" w:rsidP="00A82E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>В декабре 1962 г. был зачислен в аспирантуру Иркутского финансово-экономического института (ныне Байкальский государствен ный университет экономики и нрава). В конце 1965 и начале 1966 г. по направлению Минвуза СССР проходит стажировку в Монголь ском университете. В 1968 г. успешно защищает диссертацию на со искание ученой степени кандидата исторических наук на тему: «Дея тельность КПСС и МНРП по укреплению дружбы и сотрудничества советского и монгольского народов в период завершения строитель ства социализма в МНР». Работа была оценена монгольскими и</w:t>
      </w:r>
      <w:r w:rsidR="00AC178D" w:rsidRPr="00AC178D">
        <w:rPr>
          <w:rFonts w:ascii="Arial" w:hAnsi="Arial" w:cs="Arial"/>
          <w:sz w:val="28"/>
          <w:szCs w:val="28"/>
        </w:rPr>
        <w:t xml:space="preserve"> </w:t>
      </w:r>
      <w:r w:rsidRPr="00AC178D">
        <w:rPr>
          <w:rFonts w:ascii="Arial" w:hAnsi="Arial" w:cs="Arial"/>
          <w:sz w:val="28"/>
          <w:szCs w:val="28"/>
        </w:rPr>
        <w:t>польскими учеными как «оригинальное, глубокое исследование, связанное с монголо-советской дружбой».</w:t>
      </w:r>
    </w:p>
    <w:p w:rsidR="003103FD" w:rsidRPr="00AC178D" w:rsidRDefault="003103FD" w:rsidP="00A82E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>В ноябре 1976 г. К.Л. Малакшанов избирается на должность за ведующего кафедрой истории КПСС института. Кафедра под его руководством использует более эффективные формы обучения и воспи тания студентов. Добивается ощутимых результатов и в научной ра боте. Она не раз занимает первое место в соревновании кафедр, ей присваивается звание «кафедры высокой культуры». Заведующий в 1981 г. награждается Знаком «За отличные успехи в работе» Минвуза СССР. В октябре того же года участвует в работе Всесоюзного сове щания заведующих кафедрами общественных наук в Москве.</w:t>
      </w:r>
    </w:p>
    <w:p w:rsidR="003103FD" w:rsidRPr="00AC178D" w:rsidRDefault="003103FD" w:rsidP="00A82E74">
      <w:pPr>
        <w:shd w:val="clear" w:color="auto" w:fill="FFFFFF"/>
        <w:spacing w:after="150" w:line="300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178D">
        <w:rPr>
          <w:rFonts w:ascii="Arial" w:hAnsi="Arial" w:cs="Arial"/>
          <w:sz w:val="28"/>
          <w:szCs w:val="28"/>
        </w:rPr>
        <w:t>В научно-исследовательской работе кафедры значительное место занимают проблемы советско-монгольских отношений. В феврале 1978 г. подписывается договор о творческом содружестве с кафедрами общественных наук Монгольского университета. Были опублико ваны монография, брошюры и статьи. За активное осуществление со вместных связей кафедра была награждена Почетной грамотой Монгольского университета, а три ее преподавателя удостоены знака «Ударник социалистического труда МНР». Много внимания на ка федре обращалось на повышение качества обучения и воспитания монгольских студентов. Опыт работы кафедры получил позитивную оценку МИНвуза России, был обобщен и издан отдельной брошюрой.</w:t>
      </w:r>
    </w:p>
    <w:p w:rsidR="00C25313" w:rsidRPr="00AC178D" w:rsidRDefault="00C25313" w:rsidP="00A82E74">
      <w:pPr>
        <w:shd w:val="clear" w:color="auto" w:fill="FFFFFF"/>
        <w:spacing w:after="150" w:line="30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178D">
        <w:rPr>
          <w:rFonts w:ascii="Arial" w:eastAsia="Times New Roman" w:hAnsi="Arial" w:cs="Arial"/>
          <w:sz w:val="28"/>
          <w:szCs w:val="28"/>
          <w:lang w:eastAsia="ru-RU"/>
        </w:rPr>
        <w:t>Собиратель бурятских загадок, пословиц и поговорок. Автор более 150 работ в изданиях России и Монголии, Германии и США. Его имя вписано в книгу «Кто есть кто в Монголии?» Проживает в Нью-Йорке, член Монгольского общества США.</w:t>
      </w:r>
    </w:p>
    <w:p w:rsidR="00A11259" w:rsidRDefault="00A11259" w:rsidP="00056079">
      <w:pPr>
        <w:pStyle w:val="1"/>
        <w:rPr>
          <w:rFonts w:ascii="Times New Roman" w:hAnsi="Times New Roman" w:cs="Times New Roman"/>
          <w:b/>
          <w:i/>
          <w:color w:val="0070C0"/>
        </w:rPr>
      </w:pPr>
      <w:bookmarkStart w:id="9" w:name="_Toc23235071"/>
      <w:bookmarkStart w:id="10" w:name="_Toc23235263"/>
      <w:bookmarkStart w:id="11" w:name="_Toc23235298"/>
    </w:p>
    <w:p w:rsidR="00C25313" w:rsidRDefault="00AC178D" w:rsidP="00056079">
      <w:pPr>
        <w:pStyle w:val="1"/>
        <w:rPr>
          <w:rFonts w:ascii="Times New Roman" w:hAnsi="Times New Roman" w:cs="Times New Roman"/>
          <w:b/>
          <w:i/>
          <w:color w:val="0070C0"/>
        </w:rPr>
      </w:pPr>
      <w:r w:rsidRPr="007903BF">
        <w:rPr>
          <w:rFonts w:ascii="Times New Roman" w:hAnsi="Times New Roman" w:cs="Times New Roman"/>
          <w:b/>
          <w:i/>
          <w:color w:val="0070C0"/>
        </w:rPr>
        <w:t>Книги, статьи в НБ БГУ</w:t>
      </w:r>
      <w:bookmarkEnd w:id="9"/>
      <w:bookmarkEnd w:id="10"/>
      <w:bookmarkEnd w:id="11"/>
    </w:p>
    <w:p w:rsidR="00A11259" w:rsidRPr="00A11259" w:rsidRDefault="00A11259" w:rsidP="00A11259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244"/>
        <w:gridCol w:w="1985"/>
        <w:gridCol w:w="1138"/>
      </w:tblGrid>
      <w:tr w:rsidR="00153349" w:rsidRPr="00153349" w:rsidTr="00F43C5B">
        <w:tc>
          <w:tcPr>
            <w:tcW w:w="988" w:type="dxa"/>
          </w:tcPr>
          <w:p w:rsidR="00153349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:rsidR="00153349" w:rsidRPr="00153349" w:rsidRDefault="00153349" w:rsidP="006A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Наименование фонда или коллекции</w:t>
            </w:r>
          </w:p>
        </w:tc>
        <w:tc>
          <w:tcPr>
            <w:tcW w:w="1138" w:type="dxa"/>
          </w:tcPr>
          <w:p w:rsidR="00153349" w:rsidRPr="00153349" w:rsidRDefault="00153349" w:rsidP="005A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r w:rsidR="005A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Монголия в трудах ученых Байкальского Государственного университета экономики и права : библиограф. указатель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биобиблиогр. указ. / авт.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сост. К. Л. Малакшанов.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Изд-во БГУЭП, 2006.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69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016:338(517.3)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093271; 093269; 093270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Ученые записки Иркутского института народного хозяйства. Кафедра истории КПСС. Вып. 19 (5) / редкол.: Кашперко Н. О. [и др.].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ИИНХ, 1970.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132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Ф61(2)2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8" w:type="dxa"/>
          </w:tcPr>
          <w:p w:rsidR="00153349" w:rsidRPr="00153349" w:rsidRDefault="00153349" w:rsidP="00BF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037561; 037559; 037536; 037548; 037534; 037549; 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Монголия в трудах ученых Восточной Сибири : библиографический указатель (1946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1973 гг.) / Сост.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>Н. В.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Куликаускене,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В. Л.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Кензина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. ред.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>К. Л.</w:t>
            </w:r>
            <w:r w:rsidR="00961E2F" w:rsidRPr="00A2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Малакшанов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ИГУ, 1975.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102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Ф3(5Мо)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047881; 047882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История отечества (IX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XIXвв.) Вып. 2 : метод. рекомендации /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отв. ред. В. М.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7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б. и., 1994.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50 с. 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947.06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Малакшанов, К. Л.</w:t>
            </w:r>
            <w:r w:rsidR="00087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Иркутский старт монгольских экономистов / К. Л. Малакшанов ; Байкальский гос. ун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экономики и права.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БГУЭП, 2006.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167 с. 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378(571.53)</w:t>
            </w:r>
          </w:p>
        </w:tc>
        <w:tc>
          <w:tcPr>
            <w:tcW w:w="1985" w:type="dxa"/>
          </w:tcPr>
          <w:p w:rsidR="00153349" w:rsidRPr="00153349" w:rsidRDefault="00153349" w:rsidP="009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122; 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093268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партийных организаций Восточной Сибири по воспитанию трудящихся на революционных, боевых и трудовых традициях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сб. ст. / Л. Ф. Антипин [и др.] ; редкол.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: Л. Л. Кузнецов [и др.] ; ИИНХ.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ИИНХ, 1974.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207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Ф61(2Р5)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049206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Вып. 1 : методические рекомендации для студентов заочной формы обучения /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тв. ред.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ИИНХ, 1993.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46 с. 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947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Малакшанов К. Л.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На меридиане дружбы. </w:t>
            </w:r>
            <w:r w:rsidR="00087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Вост.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Сиб. кн.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во, 1972. </w:t>
            </w:r>
            <w:r w:rsidR="00087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62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Ф2(0,6)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432104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История Отечества (IX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XIXвв.) Вып. 1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метод. рек. для студ. заоч. формы обуч. / ИГЭА ;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. ред.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В. М.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ИГЭА, 1994.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52 с. 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947(075)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Малакшанов К. Л.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Монголия в трудах ученых Байкальского государственного университета экономики и права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биобиблиогр. указ. / К. Л. Малакшанов ; Байкальский гос. ун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т экономики и права.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БГУЭП, 2008. </w:t>
            </w:r>
            <w:r w:rsid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74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016:32(517)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093935; 093936; 093937; 093938; 093939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Первые востоковедные чтения ИГЭА: к 130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летию со дня рождения Н. Н. Козьмина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матер. науч. конф., г. Иркутск,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 марта 2002 г. / под ред. Ю. В. Кузьмина, И. В. Цвигун, К. Л. Малакшанова [и др.] ; ИГЭА.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ИГЭА, 2002.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143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338(57)(092)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666414; 683755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Монголия в научных работах К. Л. Малакшанова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биобиблиогр. указ. / авт.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сост.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: Ю. В. Кузьмин, В. В. Свинин ; БГУЭП.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БГУЭП, 2008.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63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016:32(517)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094097; 094098; 094099; 094100; 094101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Проблемы экономической, политической и культурной независимости Монголии : материалы "Круглого стола" 22 дек. 2001 г., посвящ. 90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летию независимости Монголии и 80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летию Монгольской революции 1921 г. / редкол.: Ю. К. Кузьмин (отв. ред.), В. В. Свинин (отв. ред.) ; Иркутская гос. экон. академия ; Иркутский гос. ун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</w:t>
            </w:r>
            <w:r w:rsidR="00961E2F" w:rsidRPr="001533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ИГЭА, 2001.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60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Ф3(5Мон)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676550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Малакшанов К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Мы все родом из БГУЭП / К. Л. Малакшанов, И. Н. Щербакова ; предисл.: Базархуу А. ; Байкальский гос. ун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т экономики и права.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БГУЭП, 2008.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79 с.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378(571.53)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ФОХ2; 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ФОХ3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682535; 688592</w:t>
            </w:r>
          </w:p>
        </w:tc>
      </w:tr>
      <w:tr w:rsidR="00153349" w:rsidRPr="00153349" w:rsidTr="00F43C5B">
        <w:tc>
          <w:tcPr>
            <w:tcW w:w="988" w:type="dxa"/>
          </w:tcPr>
          <w:p w:rsidR="00153349" w:rsidRPr="005A0DE8" w:rsidRDefault="00153349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С сибирским дипломом по жизни / авт.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сост.</w:t>
            </w:r>
            <w:r w:rsidR="00087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: К. Л. Малакшанов, Базарын Болдбаатар ; Монгольская ассоциация выпускников БГУЭП.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во БГУЭП, 2008.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115 с. : фот. </w:t>
            </w:r>
          </w:p>
          <w:p w:rsidR="00153349" w:rsidRPr="00153349" w:rsidRDefault="00153349" w:rsidP="00BF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 xml:space="preserve"> 378.4(571.53)</w:t>
            </w:r>
          </w:p>
        </w:tc>
        <w:tc>
          <w:tcPr>
            <w:tcW w:w="1985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101, ФОХ2</w:t>
            </w:r>
          </w:p>
        </w:tc>
        <w:tc>
          <w:tcPr>
            <w:tcW w:w="1138" w:type="dxa"/>
          </w:tcPr>
          <w:p w:rsidR="00153349" w:rsidRPr="00153349" w:rsidRDefault="0015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9">
              <w:rPr>
                <w:rFonts w:ascii="Times New Roman" w:hAnsi="Times New Roman" w:cs="Times New Roman"/>
                <w:sz w:val="28"/>
                <w:szCs w:val="28"/>
              </w:rPr>
              <w:t>704536</w:t>
            </w:r>
          </w:p>
        </w:tc>
      </w:tr>
      <w:tr w:rsidR="005A0DE8" w:rsidRPr="00CC16DC" w:rsidTr="00F43C5B">
        <w:tc>
          <w:tcPr>
            <w:tcW w:w="988" w:type="dxa"/>
          </w:tcPr>
          <w:p w:rsidR="005A0DE8" w:rsidRPr="005A0DE8" w:rsidRDefault="005A0DE8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A0DE8" w:rsidRPr="005A0DE8" w:rsidRDefault="005A0DE8" w:rsidP="00087043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Малакшанов, К. Л.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КПСС и МНРП по укреплению дружбы и 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сотрудничества советского и монгольского народов в период завершения строительства социализма в МНР : автореф. дис. ... канд. ист. наук / К. Л. Малакшанов ; науч. рук. Кузнецов Л. Л. ; ИГУ.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Иркутск, 1967.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23 с.</w:t>
            </w:r>
          </w:p>
          <w:p w:rsidR="005A0DE8" w:rsidRPr="005A0DE8" w:rsidRDefault="005A0DE8" w:rsidP="00087043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327(470+517.3)(043.3)+329(470+571.3)(043.3)</w:t>
            </w:r>
          </w:p>
        </w:tc>
        <w:tc>
          <w:tcPr>
            <w:tcW w:w="1985" w:type="dxa"/>
          </w:tcPr>
          <w:p w:rsidR="005A0DE8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101, ФОХ2</w:t>
            </w:r>
          </w:p>
        </w:tc>
        <w:tc>
          <w:tcPr>
            <w:tcW w:w="1138" w:type="dxa"/>
          </w:tcPr>
          <w:p w:rsidR="005A0DE8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E8" w:rsidRPr="00CC16DC" w:rsidTr="00F43C5B">
        <w:tc>
          <w:tcPr>
            <w:tcW w:w="988" w:type="dxa"/>
          </w:tcPr>
          <w:p w:rsidR="005A0DE8" w:rsidRPr="005A0DE8" w:rsidRDefault="005A0DE8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A0DE8" w:rsidRPr="005A0DE8" w:rsidRDefault="005A0DE8" w:rsidP="00087043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История отечества (IX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XIXвв.) Вып. 2 : метод.рекомендации / отв. ред. В. М. Левченко.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Иркутск : Б. и., 1994.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50 с. </w:t>
            </w:r>
          </w:p>
          <w:p w:rsidR="005A0DE8" w:rsidRPr="005A0DE8" w:rsidRDefault="005A0DE8" w:rsidP="00087043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9(47)</w:t>
            </w:r>
          </w:p>
        </w:tc>
        <w:tc>
          <w:tcPr>
            <w:tcW w:w="1985" w:type="dxa"/>
          </w:tcPr>
          <w:p w:rsidR="005A0DE8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A0DE8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E8" w:rsidRPr="00CC16DC" w:rsidTr="00F43C5B">
        <w:tc>
          <w:tcPr>
            <w:tcW w:w="988" w:type="dxa"/>
          </w:tcPr>
          <w:p w:rsidR="005A0DE8" w:rsidRPr="005A0DE8" w:rsidRDefault="005A0DE8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A0DE8" w:rsidRPr="005A0DE8" w:rsidRDefault="005A0DE8" w:rsidP="00087043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История Отечества (IX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XIXвв.) Вып.1 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метод. рекомендации для студентов заоч. формы обучения / сост. К. Л. Малакшанов, Э. Г. Азербаев, Г. Ф. Сонич ; под ред. В. М. Левченко.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Б. и., 1994. </w:t>
            </w:r>
            <w:r w:rsidR="0096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52с. </w:t>
            </w:r>
          </w:p>
          <w:p w:rsidR="005A0DE8" w:rsidRPr="005A0DE8" w:rsidRDefault="005A0DE8" w:rsidP="00087043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9(47)</w:t>
            </w:r>
          </w:p>
        </w:tc>
        <w:tc>
          <w:tcPr>
            <w:tcW w:w="1985" w:type="dxa"/>
          </w:tcPr>
          <w:p w:rsidR="005A0DE8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5A0DE8" w:rsidRPr="005A0DE8" w:rsidRDefault="005A0DE8" w:rsidP="005A0DE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E8" w:rsidRPr="00CC16DC" w:rsidTr="00F43C5B">
        <w:tc>
          <w:tcPr>
            <w:tcW w:w="988" w:type="dxa"/>
          </w:tcPr>
          <w:p w:rsidR="005A0DE8" w:rsidRPr="005A0DE8" w:rsidRDefault="005A0DE8" w:rsidP="005A0D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A0DE8" w:rsidRPr="005A0DE8" w:rsidRDefault="005A0DE8" w:rsidP="00961E2F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Малакшанов К. Л.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Здравоохранение Монголии в 60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е годы ХХ века / К. Л. Малакшанов // Первые Востоковедные чтения ИГЭА: к 130</w:t>
            </w:r>
            <w:r w:rsidR="00BF0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летию со дня рождения Н. Н. Козьмина : материалы науч. конф., Иркутск, 28 марта 2002 г.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Иркутск, 2002.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 xml:space="preserve"> С. 76</w:t>
            </w:r>
            <w:r w:rsid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0DE8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985" w:type="dxa"/>
          </w:tcPr>
          <w:p w:rsidR="005A0DE8" w:rsidRPr="005A0DE8" w:rsidRDefault="007E4A7E" w:rsidP="007E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7E">
              <w:rPr>
                <w:rFonts w:ascii="Times New Roman" w:hAnsi="Times New Roman" w:cs="Times New Roman"/>
                <w:sz w:val="28"/>
                <w:szCs w:val="28"/>
              </w:rPr>
              <w:t>2-101, ФОХ3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E4A7E">
              <w:rPr>
                <w:rFonts w:ascii="Times New Roman" w:hAnsi="Times New Roman" w:cs="Times New Roman"/>
                <w:sz w:val="28"/>
                <w:szCs w:val="28"/>
              </w:rPr>
              <w:t>2-101, ФОХ2</w:t>
            </w:r>
          </w:p>
        </w:tc>
        <w:tc>
          <w:tcPr>
            <w:tcW w:w="1138" w:type="dxa"/>
          </w:tcPr>
          <w:p w:rsidR="005A0DE8" w:rsidRDefault="007E4A7E" w:rsidP="00623864">
            <w:pPr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7E4A7E">
              <w:rPr>
                <w:rFonts w:ascii="Times New Roman" w:hAnsi="Times New Roman" w:cs="Times New Roman"/>
                <w:sz w:val="28"/>
                <w:szCs w:val="28"/>
              </w:rPr>
              <w:t>666414</w:t>
            </w:r>
            <w:r w:rsidR="0062386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23864" w:rsidRPr="00623864">
              <w:rPr>
                <w:rFonts w:ascii="Times New Roman" w:hAnsi="Times New Roman" w:cs="Times New Roman"/>
                <w:sz w:val="28"/>
                <w:szCs w:val="28"/>
              </w:rPr>
              <w:t>683755</w:t>
            </w:r>
          </w:p>
          <w:p w:rsidR="007E4A7E" w:rsidRPr="005A0DE8" w:rsidRDefault="007E4A7E" w:rsidP="007E4A7E">
            <w:pPr>
              <w:ind w:hanging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B8" w:rsidRPr="00DB4ACD" w:rsidTr="00F43C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8" w:rsidRPr="00DB4ACD" w:rsidRDefault="004939B8" w:rsidP="004939B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8" w:rsidRPr="00DB4ACD" w:rsidRDefault="004939B8" w:rsidP="004939B8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CD">
              <w:rPr>
                <w:rFonts w:ascii="Times New Roman" w:hAnsi="Times New Roman" w:cs="Times New Roman"/>
                <w:sz w:val="28"/>
                <w:szCs w:val="28"/>
              </w:rPr>
              <w:t xml:space="preserve"> С сибирским дипломом по жизни / авт.-сост.: К. Л. Малакшанов, Базарын Болдбаатар ; Монгольская ассоциация выпускников БГУЭП.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ACD">
              <w:rPr>
                <w:rFonts w:ascii="Times New Roman" w:hAnsi="Times New Roman" w:cs="Times New Roman"/>
                <w:sz w:val="28"/>
                <w:szCs w:val="28"/>
              </w:rPr>
              <w:t xml:space="preserve"> Иркутск : Изд-во БГУЭП, 2008. </w:t>
            </w:r>
            <w:r w:rsidR="00961E2F" w:rsidRPr="00961E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ACD">
              <w:rPr>
                <w:rFonts w:ascii="Times New Roman" w:hAnsi="Times New Roman" w:cs="Times New Roman"/>
                <w:sz w:val="28"/>
                <w:szCs w:val="28"/>
              </w:rPr>
              <w:t xml:space="preserve"> 115 с. </w:t>
            </w:r>
          </w:p>
          <w:p w:rsidR="004939B8" w:rsidRPr="00DB4ACD" w:rsidRDefault="004939B8" w:rsidP="004939B8">
            <w:pPr>
              <w:ind w:left="-106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CD">
              <w:rPr>
                <w:rFonts w:ascii="Times New Roman" w:hAnsi="Times New Roman" w:cs="Times New Roman"/>
                <w:sz w:val="28"/>
                <w:szCs w:val="28"/>
              </w:rPr>
              <w:t xml:space="preserve"> 378.4(571.53)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8" w:rsidRPr="00DB4ACD" w:rsidRDefault="004939B8" w:rsidP="005E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ACD">
              <w:rPr>
                <w:rFonts w:ascii="Times New Roman" w:hAnsi="Times New Roman" w:cs="Times New Roman"/>
                <w:sz w:val="28"/>
                <w:szCs w:val="28"/>
              </w:rPr>
              <w:t>2-101, ФОХ2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8" w:rsidRPr="00DB4ACD" w:rsidRDefault="004939B8" w:rsidP="004939B8">
            <w:pPr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DB4ACD">
              <w:rPr>
                <w:rFonts w:ascii="Times New Roman" w:hAnsi="Times New Roman" w:cs="Times New Roman"/>
                <w:sz w:val="28"/>
                <w:szCs w:val="28"/>
              </w:rPr>
              <w:t>704536</w:t>
            </w:r>
          </w:p>
        </w:tc>
      </w:tr>
    </w:tbl>
    <w:p w:rsidR="005A0DE8" w:rsidRPr="007903BF" w:rsidRDefault="00C25313" w:rsidP="00056079">
      <w:pPr>
        <w:pStyle w:val="1"/>
        <w:rPr>
          <w:rFonts w:ascii="Arial" w:hAnsi="Arial" w:cs="Arial"/>
          <w:i/>
          <w:sz w:val="28"/>
          <w:szCs w:val="28"/>
        </w:rPr>
      </w:pPr>
      <w:r w:rsidRPr="00AC178D">
        <w:rPr>
          <w:rFonts w:ascii="Arial" w:hAnsi="Arial" w:cs="Arial"/>
          <w:sz w:val="28"/>
          <w:szCs w:val="28"/>
        </w:rPr>
        <w:t xml:space="preserve"> </w:t>
      </w:r>
      <w:bookmarkStart w:id="12" w:name="_Toc23235072"/>
      <w:bookmarkStart w:id="13" w:name="_Toc23235264"/>
      <w:bookmarkStart w:id="14" w:name="_Toc23235299"/>
      <w:r w:rsidR="007903BF" w:rsidRPr="00056079">
        <w:rPr>
          <w:rFonts w:ascii="Arial" w:hAnsi="Arial" w:cs="Arial"/>
          <w:b/>
          <w:i/>
          <w:color w:val="0070C0"/>
          <w:sz w:val="28"/>
          <w:szCs w:val="28"/>
        </w:rPr>
        <w:t xml:space="preserve">Литература </w:t>
      </w:r>
      <w:r w:rsidRPr="00056079">
        <w:rPr>
          <w:rFonts w:ascii="Arial" w:hAnsi="Arial" w:cs="Arial"/>
          <w:b/>
          <w:i/>
          <w:color w:val="0070C0"/>
          <w:sz w:val="28"/>
          <w:szCs w:val="28"/>
        </w:rPr>
        <w:t>о нем</w:t>
      </w:r>
      <w:r w:rsidRPr="007903BF">
        <w:rPr>
          <w:rFonts w:ascii="Arial" w:hAnsi="Arial" w:cs="Arial"/>
          <w:i/>
          <w:color w:val="0070C0"/>
          <w:sz w:val="28"/>
          <w:szCs w:val="28"/>
        </w:rPr>
        <w:t>:</w:t>
      </w:r>
      <w:bookmarkEnd w:id="12"/>
      <w:bookmarkEnd w:id="13"/>
      <w:bookmarkEnd w:id="14"/>
      <w:r w:rsidRPr="007903BF">
        <w:rPr>
          <w:rFonts w:ascii="Arial" w:hAnsi="Arial" w:cs="Arial"/>
          <w:i/>
          <w:color w:val="0070C0"/>
          <w:sz w:val="28"/>
          <w:szCs w:val="28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247"/>
        <w:gridCol w:w="1702"/>
        <w:gridCol w:w="1423"/>
      </w:tblGrid>
      <w:tr w:rsidR="00C25313" w:rsidTr="00961E2F">
        <w:trPr>
          <w:trHeight w:val="7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BF" w:rsidRDefault="0079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313" w:rsidRPr="00961E2F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F" w:rsidRPr="00961E2F" w:rsidRDefault="00961E2F" w:rsidP="0096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313" w:rsidRPr="00961E2F" w:rsidRDefault="00C25313" w:rsidP="0096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E2F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3" w:rsidRPr="00961E2F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2F">
              <w:rPr>
                <w:rFonts w:ascii="Times New Roman" w:hAnsi="Times New Roman" w:cs="Times New Roman"/>
                <w:sz w:val="28"/>
                <w:szCs w:val="28"/>
              </w:rPr>
              <w:t>Наименование фонда или коллекции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3" w:rsidRPr="00961E2F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2F">
              <w:rPr>
                <w:rFonts w:ascii="Times New Roman" w:hAnsi="Times New Roman" w:cs="Times New Roman"/>
                <w:sz w:val="28"/>
                <w:szCs w:val="28"/>
              </w:rPr>
              <w:t>Инв. номер</w:t>
            </w:r>
          </w:p>
        </w:tc>
      </w:tr>
      <w:tr w:rsidR="00C25313" w:rsidTr="00BB19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3" w:rsidRPr="001D53EB" w:rsidRDefault="00C25313" w:rsidP="001D53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3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Кузьмин, Ю. В.</w:t>
            </w:r>
          </w:p>
          <w:p w:rsidR="00C25313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школа монголоведения (XVII-XX вв.) / Ю. В. Кузьмин, В. В. Свинин ; под науч. ред. А. П. Суходолова. - Иркутск : Изд-во БГУЭП, 2014. - 437 с. - Электронная версия издания на сайте: http://lib-catalog.bgu.ru. - ISBN 978-5-7253-2731-1 : 140,00.</w:t>
            </w:r>
          </w:p>
          <w:p w:rsidR="00C25313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930(571.53)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3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2-101, ФОХ3; 2-122; 2-101, ФОХ2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3" w:rsidRDefault="00C2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702596; 702597; 698967</w:t>
            </w:r>
          </w:p>
        </w:tc>
      </w:tr>
      <w:tr w:rsidR="001D53EB" w:rsidTr="00BB19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B" w:rsidRPr="001D53EB" w:rsidRDefault="001D53EB" w:rsidP="001D53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B" w:rsidRPr="001D53EB" w:rsidRDefault="001D53EB" w:rsidP="001D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3EB">
              <w:rPr>
                <w:rFonts w:ascii="Times New Roman" w:hAnsi="Times New Roman" w:cs="Times New Roman"/>
                <w:sz w:val="28"/>
                <w:szCs w:val="28"/>
              </w:rPr>
              <w:t>Кузьмин, Ю. В.</w:t>
            </w:r>
          </w:p>
          <w:p w:rsidR="001D53EB" w:rsidRDefault="001D53EB" w:rsidP="006F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3EB">
              <w:rPr>
                <w:rFonts w:ascii="Times New Roman" w:hAnsi="Times New Roman" w:cs="Times New Roman"/>
                <w:sz w:val="28"/>
                <w:szCs w:val="28"/>
              </w:rPr>
              <w:t xml:space="preserve">       Иркутская школа монголоведения и современные историко-экономические исследования Байкальского университета / Ю. В. Кузьмин, А. П. Суходолов, А. Ф. Манжигеев // Известия Иркутской государственной экономической академии (Байкальский государственный университет экономики и права). </w:t>
            </w:r>
            <w:r w:rsidR="006F0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53EB">
              <w:rPr>
                <w:rFonts w:ascii="Times New Roman" w:hAnsi="Times New Roman" w:cs="Times New Roman"/>
                <w:sz w:val="28"/>
                <w:szCs w:val="28"/>
              </w:rPr>
              <w:t xml:space="preserve"> 2015. </w:t>
            </w:r>
            <w:r w:rsidR="006F0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53EB">
              <w:rPr>
                <w:rFonts w:ascii="Times New Roman" w:hAnsi="Times New Roman" w:cs="Times New Roman"/>
                <w:sz w:val="28"/>
                <w:szCs w:val="28"/>
              </w:rPr>
              <w:t xml:space="preserve"> Т. 25, № 2. </w:t>
            </w:r>
            <w:r w:rsidR="006F0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53EB">
              <w:rPr>
                <w:rFonts w:ascii="Times New Roman" w:hAnsi="Times New Roman" w:cs="Times New Roman"/>
                <w:sz w:val="28"/>
                <w:szCs w:val="28"/>
              </w:rPr>
              <w:t xml:space="preserve"> С. 232</w:t>
            </w:r>
            <w:r w:rsidR="006F0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53EB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B" w:rsidRDefault="001D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B" w:rsidRDefault="001D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E2F" w:rsidRDefault="00961E2F" w:rsidP="00BB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19C6" w:rsidRPr="00056079" w:rsidRDefault="00BB19C6" w:rsidP="00056079">
      <w:pPr>
        <w:pStyle w:val="1"/>
        <w:rPr>
          <w:rFonts w:ascii="Arial" w:eastAsia="Times New Roman" w:hAnsi="Arial" w:cs="Arial"/>
          <w:b/>
          <w:i/>
          <w:color w:val="0070C0"/>
          <w:lang w:eastAsia="ru-RU"/>
        </w:rPr>
      </w:pPr>
      <w:bookmarkStart w:id="15" w:name="_Toc23235073"/>
      <w:bookmarkStart w:id="16" w:name="_Toc23235265"/>
      <w:bookmarkStart w:id="17" w:name="_Toc23235300"/>
      <w:r w:rsidRPr="00056079">
        <w:rPr>
          <w:rFonts w:ascii="Arial" w:eastAsia="Times New Roman" w:hAnsi="Arial" w:cs="Arial"/>
          <w:b/>
          <w:i/>
          <w:color w:val="0070C0"/>
          <w:lang w:eastAsia="ru-RU"/>
        </w:rPr>
        <w:t>Список опубликованных трудов К.Л. Малакшанова</w:t>
      </w:r>
      <w:bookmarkEnd w:id="15"/>
      <w:bookmarkEnd w:id="16"/>
      <w:bookmarkEnd w:id="17"/>
    </w:p>
    <w:p w:rsidR="00BB19C6" w:rsidRPr="00AC5CE0" w:rsidRDefault="00BB19C6" w:rsidP="00BB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19C6" w:rsidRPr="00AC5CE0" w:rsidRDefault="002F1D1D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9DE4777" wp14:editId="1F686757">
            <wp:simplePos x="0" y="0"/>
            <wp:positionH relativeFrom="margin">
              <wp:posOffset>2584450</wp:posOffset>
            </wp:positionH>
            <wp:positionV relativeFrom="paragraph">
              <wp:posOffset>6985</wp:posOffset>
            </wp:positionV>
            <wp:extent cx="3196590" cy="1922145"/>
            <wp:effectExtent l="0" t="0" r="3810" b="1905"/>
            <wp:wrapTight wrapText="bothSides">
              <wp:wrapPolygon edited="0">
                <wp:start x="0" y="0"/>
                <wp:lineTo x="0" y="21407"/>
                <wp:lineTo x="21497" y="21407"/>
                <wp:lineTo x="2149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50ODQQ4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9C6"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Братская помощь советского народа в строительстве социализма в МНР // Эрдэм шинж. бичиг = Учен. зап. МонГУ. </w:t>
      </w:r>
      <w:r w:rsidR="00BB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19C6"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1965. </w:t>
      </w:r>
      <w:r w:rsidR="00BB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19C6"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9. </w:t>
      </w:r>
      <w:r w:rsidR="00BB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19C6"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 4. </w:t>
      </w:r>
      <w:r w:rsidR="00BB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19C6"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92–110 (на монг. яз.).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дүүгийн харилцаа шинэ хэлбэрүүдээр баяжиж байна = Новые формы братского сотрудничества // Шинжлэх ухаан амьдрал = Наука и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20–22. 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дүүгийн найрамдлын алтан хуудаснаас = Строки золотых страниц братской дружбы // Там 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7–8.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Советско-монгольское культурное сотрудничество в период завершения строительства социализма в МНР // Труды ИИНХ. Сер. обществ. наук.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1966.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 1 (8).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203–220.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Энх тайван, улс т үмний найрамдлын төлөө ЗСБНХУ, БНМАУын хамтын тэмцэл = СССР и МНР в борьбе за мир и дружбу народов // Ухуулагчийн ө врийн дэвтэр = Блокнот агитатора.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14–17.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Пурэв С.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КПСС и МНРП по укреплению дружбы и сотрудничества советского и монгольского народов в период завершения строительства социализма в МНР : автореф. дис. ... канд. ист. наук.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1967.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с.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Советско-монгольское научно-техническое сотрудничество // Труды ИИНХ.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1967.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 4 (11).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87–96.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Октябрь и Монголия // Великий Октябрь и Восточная Сибирь : материалы юбилейн. науч.-теорет. конф., Иркутск, 15–17 июля 1967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1968.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167–173.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 – Улан-Батор // Восточно-Сибирская правда.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июля.</w:t>
      </w:r>
    </w:p>
    <w:p w:rsidR="00BB19C6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 Сибири // Там же. – 3 окт. – Кудрявцев Ф.А., Санжиев Б.С. </w:t>
      </w:r>
    </w:p>
    <w:p w:rsidR="00BB19C6" w:rsidRPr="009905A6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братских культур // Новости Монголии. – 1968. – 14 авг.</w:t>
      </w:r>
    </w:p>
    <w:p w:rsidR="00BB19C6" w:rsidRPr="00AC5CE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найрамдлын ууган цэргийн нэг = Один из приверженцев великой дружбы // Шинжлэх ухаан амдьрал = Наука и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13–15.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Даш Д.</w:t>
      </w:r>
    </w:p>
    <w:p w:rsidR="00BB19C6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Монгольская народно-революционная партия в борьбе за единство международного коммунистического движения // Ученые записки ИИНХ.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 15 (1).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135–146.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ленинскому пути // Блокнот агитатора.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13–17.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Эрхүү ба Монгол улс = Иркутск и МНР // Там 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11–14. 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 сотрудничество МНР в рамках СЭВ // Ученые записки ИИНХ.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 14 (5).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>287–291.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исторического опыта содружества народов СССР и МНР в преподавании общественных наук // Из опыта учебно-воспитательной работы с монгольскими учащимися в вузах МВ и ССО РСФСР.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 1970.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188–191.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Дээд сургуулиудын харилцаа өргөжсөөр байна = Ширятся связи вузов // Ухуулагч = Агитатор.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19–22.</w:t>
      </w:r>
    </w:p>
    <w:p w:rsidR="00BB19C6" w:rsidRPr="0079310C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Курьер дружбы // Новости Монголии.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мая.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Найрамдлын анхны алхмууд = Дружбы первые шаги // Намын амьдрал = Партийная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29–34.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Найрамдлын үр шим = Плоды дружбы // Монголын үйлдвэрчний эвлэл = Монгольские профсоюзы.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27.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Нөхөрлөл, бидэнд бүхнээс үнэтэй = Дружба для нас превыше всего // Залуучуудын үнэн = Молодежная правда.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авг.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курьер // Восточно-Сибирская правда.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нояб.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Сибирь нутгийнхны туслалцаа = Помощь сибиряков // Барилгачин = Строитель.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10–12.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Славный путь борьбы и побед.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Недашковский Б. В.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Урлагийн нэгтгэгч х ү ч = Объединяющая сила искусства // Соел = Культура.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17–19.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Хөвсгөл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Байгалын дүү = Хубсугул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Байкала // Хөдөлмөр = Труд.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авг.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Ширятся научные связи // Новости Монголии.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меридиане дружбы.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 1972.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Соавт.: Недашковский Б. В.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Уран зохиолын харилцаа = Содружество литератур // Цог = Огонек.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161–163.</w:t>
      </w:r>
    </w:p>
    <w:p w:rsidR="00BB19C6" w:rsidRPr="00E16AD0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Эрдэмтдийн зохиол бүтээлд БНМАУ-ын тухай өгүүлсэн нь = Монголия в трудах ученых //  Шинжлэх ухаан амьдрал = Наука и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6–9.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Вся теплота сердец // Восточно-Сибирская правда.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1973.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13 мая.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Соавт. : Баканов М. И.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33. Испытанный авангард народа // Там же.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 марта.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Соавт. : Баканов М. И.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Монгольский ревсомол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брат ленинского комсомола.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Иркутск, 1973.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16 с.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Соавт. : Сафонов Г. В.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первые годы // Новости Монголии.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 нояб.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Выполняя интернациональный долг // Дорогой дружбы : сб. ст. / редкол. : Ф. А. Кудрявцев [и др.].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Иркутск : Вост.- Сиб. кн. изд-во,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Вып. 2. С. 91–96.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Соавт. : Баканов М. И.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Интернациональчүү ргээ биелүүж байна = По долгу интернационализма // Сурган хүмүүжүү лэгч = Педагогика.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No 6.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 88–91.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Иркутяне и монголоведение // Новости Монголии.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1974.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10 дек.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Найрамдлын нэг илрэл = Одна из граней дружбы // </w:t>
      </w:r>
      <w:r w:rsidRPr="00A0219D">
        <w:rPr>
          <w:rFonts w:ascii="Times New Roman" w:eastAsia="Times New Roman" w:hAnsi="Times New Roman" w:cs="Times New Roman"/>
          <w:sz w:val="34"/>
          <w:szCs w:val="34"/>
          <w:lang w:eastAsia="ru-RU"/>
        </w:rPr>
        <w:t>Ү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нэн = Правда.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12 дек.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Роль Советской Бурятии в деле укрепления братского союза СССР и МНР (1920–1930 гг.) // Материалы и сследования по Монголии.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Улан-Удэ,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 63–69.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Упрочение культурных связей между Советской Бурятией и народной Монголией // Деятельность партийных организаций 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Восточной Сибири по воспитанию трудящихся на революционных, боевых и трудовых традициях: Учен. зап. ИНХ.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Иркутск,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Вып. 32 (6).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 193–205.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Харилцан туршлагаа солилцдог = Взаимообмен опытом сотрудничества // Соел = Культура.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No 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 18–20.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Шаг через эпоху.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Иркутск, 1974.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22 с.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 xml:space="preserve">DDR-MVR 25 Jahre Bruderliche Freundschaft // Horizont. Berlin. </w:t>
      </w:r>
      <w:r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 xml:space="preserve"> 1975. </w:t>
      </w:r>
      <w:r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 xml:space="preserve"> No 16. </w:t>
      </w:r>
      <w:r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 xml:space="preserve"> 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>Соавт</w:t>
      </w: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 xml:space="preserve">. : 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>Улзийдолгор</w:t>
      </w: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 xml:space="preserve"> 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>Д</w:t>
      </w:r>
      <w:r w:rsidRPr="00A0219D">
        <w:rPr>
          <w:rFonts w:ascii="Times New Roman" w:eastAsia="Times New Roman" w:hAnsi="Times New Roman" w:cs="Times New Roman"/>
          <w:sz w:val="31"/>
          <w:szCs w:val="31"/>
          <w:lang w:val="en-US" w:eastAsia="ru-RU"/>
        </w:rPr>
        <w:t>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БНМАУ ба ЭЗХТЗ = МНР и СЭВ // Ухуулагч = Агитатор.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1975.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No 3.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 12–14.</w:t>
      </w:r>
    </w:p>
    <w:p w:rsidR="00BB19C6" w:rsidRPr="00A0219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БНМАУ ойрхи дорнодын ард тү мний шудрага тэмцлийнт </w:t>
      </w:r>
      <w:r w:rsidRPr="00A0219D">
        <w:rPr>
          <w:rFonts w:ascii="Times New Roman" w:eastAsia="Times New Roman" w:hAnsi="Times New Roman" w:cs="Times New Roman"/>
          <w:sz w:val="34"/>
          <w:szCs w:val="34"/>
          <w:lang w:eastAsia="ru-RU"/>
        </w:rPr>
        <w:t>ө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>л</w:t>
      </w:r>
      <w:r w:rsidRPr="00A0219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өө 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= МНР в борьбе за правое дело народов Ближнего Востока // Шинжлэх ухаан амьдрал = Наука и жизнь.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1975.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No 1.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>38–41.</w:t>
      </w:r>
    </w:p>
    <w:p w:rsidR="00BB19C6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БНМАУ колоничлол, арьсны үзлийн эсрэг тэмцэлд = МНР в борьбе против расизма и колониализма // Там же.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No 3.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–</w:t>
      </w:r>
      <w:r w:rsidRPr="00A0219D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С. 23–24.</w:t>
      </w:r>
    </w:p>
    <w:p w:rsidR="00BB19C6" w:rsidRPr="0037247B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7B">
        <w:rPr>
          <w:rFonts w:ascii="Times New Roman" w:hAnsi="Times New Roman" w:cs="Times New Roman"/>
          <w:sz w:val="28"/>
          <w:szCs w:val="28"/>
        </w:rPr>
        <w:t xml:space="preserve">БНМАУ-ын гадаад худалдааны  хөгжилтөөс = Развитие внешней торговли МНР // Залуучуудын үнэн = Молодежная правда.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47B">
        <w:rPr>
          <w:rFonts w:ascii="Times New Roman" w:hAnsi="Times New Roman" w:cs="Times New Roman"/>
          <w:sz w:val="28"/>
          <w:szCs w:val="28"/>
        </w:rPr>
        <w:t xml:space="preserve"> 1975.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47B">
        <w:rPr>
          <w:rFonts w:ascii="Times New Roman" w:hAnsi="Times New Roman" w:cs="Times New Roman"/>
          <w:sz w:val="28"/>
          <w:szCs w:val="28"/>
        </w:rPr>
        <w:t xml:space="preserve"> 16 апр.</w:t>
      </w:r>
    </w:p>
    <w:p w:rsidR="00BB19C6" w:rsidRPr="0037247B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7B">
        <w:rPr>
          <w:rFonts w:ascii="Times New Roman" w:hAnsi="Times New Roman" w:cs="Times New Roman"/>
          <w:sz w:val="28"/>
          <w:szCs w:val="28"/>
        </w:rPr>
        <w:t xml:space="preserve"> Братская дружба и сотрудничество // Новости Монголии.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47B">
        <w:rPr>
          <w:rFonts w:ascii="Times New Roman" w:hAnsi="Times New Roman" w:cs="Times New Roman"/>
          <w:sz w:val="28"/>
          <w:szCs w:val="28"/>
        </w:rPr>
        <w:t xml:space="preserve"> 1975.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47B">
        <w:rPr>
          <w:rFonts w:ascii="Times New Roman" w:hAnsi="Times New Roman" w:cs="Times New Roman"/>
          <w:sz w:val="28"/>
          <w:szCs w:val="28"/>
        </w:rPr>
        <w:t xml:space="preserve"> 9 сент.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47B">
        <w:rPr>
          <w:rFonts w:ascii="Times New Roman" w:hAnsi="Times New Roman" w:cs="Times New Roman"/>
          <w:sz w:val="28"/>
          <w:szCs w:val="28"/>
        </w:rPr>
        <w:t xml:space="preserve"> Соавт. : Хуушаан Л.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Вьетнамын ард түмэнд БНМАУ-ын үзүүлж буй тусламж = Всемерная помощь МНР народу Вьетнама // Шинжлэх ухаан амь-драл = Наука и жизнь.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38–42.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Братство, рожденное Октябрем // Советская молодежь.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29 нояб.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Соавт. : Иваницкий В. П.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Гордость института // Огонек.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28.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14.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Праздник братского народа // Восточно-Сибирская правда.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9 июня.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Соавт. : Иваницкий В. П.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lastRenderedPageBreak/>
        <w:t xml:space="preserve">Скрепленная в боях и труде // Блокнот агитатора.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30–32.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Элгэн халуун ахан дүүс = Созвучие братских сердец / ред. С. Пурэв.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Улан-Батор,  1977.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40 с.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Ах дүү орнуудын соелын хамтын ажиллагаа = Содружество братских культур // Соел = Культура.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47–48.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Вся жизнь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служение народу // Советская молодежь.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2 февр.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Соавт. : Дашломбо Ж.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Интернациональч харилцаа холбоо = Интернациональные связи // Монголын үйлдвэрчний эвлэл = Монгольские профсоюзы.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20–21.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Манай дипломтон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бидний бахархал = Наши дипломники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наша гордость // Yнэн = Правда.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3 июня.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Соавт. : Иваницкий В. П.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Монгол оюутнуудад сибирийн диплом = Сибирские дипломы монгольских студентов // Дэвшилт = Подъем.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15 июня ; Туяа = Рассвет.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6 июля.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Монголын залуучууд энх тайван, социализмын төлөө тэм-цэлд = Юность Монголии в борьбе за мир и социализм // Залуу үе = Юность.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15–16.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Найрамдал, социализмын  толоо = Во имя мира и социализма // Октябрийн туяа = Свет Октября.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8, 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Соавт. : Иваницкий В. П.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Они учились в Иркутске // Восточно-Сибирская правда.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 мая. 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С дипломом иркутского вуза // Новости Монголии.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2 июня.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Сибирийн диплом = Сибирский диплом // Дол = Пламя.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11 июля.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lastRenderedPageBreak/>
        <w:t xml:space="preserve">Социалист нөхөрлөлийн тусын тулд = На благо социалистического содружества // Шинжлэх ухаан амьдрал = Наука и жизнь.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 1978.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No 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23–27.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Под знаменем классовой солидарности.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Иркутск,  1979.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Соавт. : Олейников А. М.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Борьба МНР в ООН за мир и международную  безопасность // Проблемы востоковедения в трудах ученых Восточной Сибири: тез. докл. к регион. конф., 10–12 апр. 1980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Иркутск, 1980.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25–26.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МНР в борьбе против империалистической агрессии, за мир и безопасность на Азиатском континенте // Проблемы востоковедения в трудах ученых Восточной Сибири: тез. докл. регион. конф.,  10–12 апр. 1980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Иркутск,  1980.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26–27.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Монголия в произведениях иркутян // Исследования по культуре народов Центральной Азии.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Улан-Удэ,  1980.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150–154.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О дальнейшем совершенствовании подготовки кадров для Монгольской Народной Республики с учетом задач Комплексной программы  социалистической экономической интеграции стран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членов СЭВ // Материалы совещания работников высших учебных заведений Минвуза РСФСР по вопросам совершенствования учебно-воспитательной работы.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Иркутск,  1980.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46–50.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Близок не только по карте... // Комсомольская правда.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1981.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31 июля.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Исторический опыт МНРП по укреплению дружбы и углублению взаимопомощи монгольского народа с трудящимися стран социалистического содружества (1960–1980) : автореф. дис. ... д-ра ист. наук.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Иркутск,  1981.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39 с.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Крепка как никогда // Восточно-Сибирская  правда.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1981.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15 янв.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t xml:space="preserve">Монгольский ревсомол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побратим ленинского  комсомола.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Иркутск,  1981.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BB19C6" w:rsidRPr="00AB5331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интеграционных связей в области художественной литературы между МНР и странами  социалистического содружества // Культура и искусство Монголии и Центральной Азии : тез. докл. конф.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М.,  1981.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331">
        <w:rPr>
          <w:rFonts w:ascii="Times New Roman" w:hAnsi="Times New Roman" w:cs="Times New Roman"/>
          <w:sz w:val="28"/>
          <w:szCs w:val="28"/>
        </w:rPr>
        <w:t xml:space="preserve"> С. 59–62.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дүүгийн бат нэгдэл = Братское нерушимое единство // Залуучуудын үнэн = Молодежная правда.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авг.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Монгол-зөвлөлтийн найрамдлын анхны хэлэлцээр, орчин үе = Первое соглашение советско-монгольской дружбы и современность / ред. Б. Даш-Ендон.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Улан-Батор, 1981.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88. 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Ралгаа Б.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>60 победных лет: (К юбилею народной революции в МНР).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1981.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Фридман В. Г.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 ленинским идеалам // Советская молодежь.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марта.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БНМАУ социалист хамтын нөхөрлөлд = МНР в системе социалистического содружества // Шинжлэх ухаан амьдрал = Наука и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60–62.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Всесоюзном совещании заведующих кафедрами общественных наук высших учебных заведений. Москва, 14–16 окт. 1981 г. // XXVI съезд КПСС и задачи кафедр общественных наук.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302–304.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Мунко Саридак // Мунко Саридак.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Улан-Удэ, 1982.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87–89.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интеграционных связей в области науки между МНР и странами социалистического содружества // Страны Востока: проблемы социально-экономического и политического развития : тез. докл. к регион. конф., 13–15 мая 1982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1982.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18–21.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ВЛКСМ и МРСМ: обмен опытом коммунистического воспитания молодежи // Деятельность комитетов ВЛКСМ по повышению дисциплины, ответственности комсомольцев, созданию в комсомольских организациях творческой атмосферы.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1983.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94–98.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Сотрудничество в рамках СЭВ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фактор социально-экономического прогресса МНР // Социальное и политическое развитие народов Востока: история и современность: тез. докл. регион. конф., 12–14 мая 1983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1983.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51–53.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прочное звено мирового социалистического содружества // Социалистический интернационализм в действии.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1984.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102–113.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студентов на революционных, боевых и трудовых традициях Коммунистической партии и советского народа // Социальная активность студенчества: опыт, проблемы, перспективы : тез. докл. обл. науч.-практ. конф., апр. 1985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1985.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34–37.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использованию материалов о советско-монгольском сотрудничестве в годы Великой Отечественной войны: для преп. каф. обществ. наук и студентов ин-та.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Свердловск, 1985.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Куклин А. И.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историей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фактор интернационального воспитания иностранных студентов // Совершенствование работы высших учебных заведений по обеспечению глубокого изучения иностранными учащимися советской действительности.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Воронеж, 1985.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71–73.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преподавания иностранным учащимся марксистско-ленинской теории в свете современных требований // Иностранные учащиеся в экономическом вузе: вопросы специфики обучения и будущей деятельности : тез. докл. науч.-метод. конф., 12–13 апр. 1985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1985.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31–33.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имя братства // Улаанбаатарын мэдээ = Известия Улан-Батора.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мая (на монг. яз.)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МНР и спортивная интеграция // Цыбиковские чтения.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Улан-Удэ, 1989.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86–88. 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внешних связей Монголии в 60–80-х годах.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1993.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с.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Innokenti Podgorbunsky: Priest and Scholar // 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ngolia Servey. Bloomington.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1995.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 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38–39.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: Kuzmin Y. V.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Pioneers of Mongolian Studies in Russia: Alexander Vasilyevich Igumnov // 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ngolia Servey. Bloomington.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1995.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 1.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Р.37–38.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Kuzmin Y. V.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иркутских вузов и техникумов в подготовку специалистов для Монголии в 30–80-е годы // Взаимоотношения народов России, Сибири и стран Востока: история и современность : докл. междунар. науч.-практ. конф., 12–15 окт. 1995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; Иркутск, 1995.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288–292.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Дерягина Т. А.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Восток: грани культурного взаимодействия // Проблемы бурятской филологии и культуры : тез. докл. регион. науч.-практ. конф., 30 марта 1995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1995.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25–26.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 и монгольские выпускники // Проблемы экономической, политической и культурной независимости Монголии : материалы круглого стола, посвящ. 90-летию независимости Монголии и 80-летию Монг. рев. 1921 г., 22 дек. 2001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2001.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50–54.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Монголоведческие исследования в ИГЭА // Там 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47–50.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Здравоохранение Монголии в 60–80-е годы XX века // Первые востоковедные чтения ИГЭА: К 130-летию со дня рождения Н.Н. Козьмина : материалы науч. конф., 28 марта 2002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2002.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76–78.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Приангарье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Монголия: сотрудничество в гуманитарной сфере на современном этапе // Россия и Монголия: современное состояние и перспективы развития сотрудничества : тр. науч.-практ. конф. 16 мая 2005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2005.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180–189.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Иркутский старт монгольских экономистов. Иркутск : Изд-во БГУЭП, 2006.168 с.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Монголия в трудах ученых Байкальского государственного университета экономики и права : биобиблиогр. указ.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 : Изд-во БГУЭП,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с.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Прибайкалье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Монголия: побратимские связи (70–80-е годы ХХ столетия) // Экономическое сотрудничество России и Монголии: проблемы и пути их решения : тр. науч.-практ. конф., 25 мая 2006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147–157.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Прибайкалье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Монголия: сотрудничество в экономической сфере (20–80-е годы ХХ века) // Там 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139–146.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кузница элиты Монголии // Новости Монголии.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янв.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 Германия: сотрудничество в области экономики и культуры // V востоковедные чтения : сб. науч. тр.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 : Изд-во БГУЭП, 2007.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110–113.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Польша: грани сотрудничества // Там 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114–116.</w:t>
      </w:r>
    </w:p>
    <w:p w:rsidR="00BB19C6" w:rsidRPr="00F16D1D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Прибайкалье–Монголия: экономическое партнерство на современном этапе // Актуальные проблемы права, экономики и управления : сб. ст. Междунар. науч.-практ. конф. (3–4 мая 2007г.).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 : СИПЭУ, 2007.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 III.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II.</w:t>
      </w:r>
      <w:r w:rsidRPr="0097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91–94.</w:t>
      </w:r>
    </w:p>
    <w:p w:rsidR="00BB19C6" w:rsidRDefault="00BB19C6" w:rsidP="00BB19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родом из БГУЭП.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 : Изд-во БГУЭП, 2008.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Соавт. : Щербакова И. Н</w:t>
      </w:r>
      <w:r w:rsidRPr="00F16D1D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96108D" w:rsidRDefault="007903BF" w:rsidP="0096108D">
      <w:pPr>
        <w:spacing w:after="0" w:line="36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59264" behindDoc="1" locked="0" layoutInCell="1" allowOverlap="1" wp14:anchorId="3AD7CB16" wp14:editId="0396DC71">
            <wp:simplePos x="0" y="0"/>
            <wp:positionH relativeFrom="margin">
              <wp:align>left</wp:align>
            </wp:positionH>
            <wp:positionV relativeFrom="paragraph">
              <wp:posOffset>94150</wp:posOffset>
            </wp:positionV>
            <wp:extent cx="1777365" cy="2216785"/>
            <wp:effectExtent l="133350" t="114300" r="127635" b="145415"/>
            <wp:wrapTight wrapText="bothSides">
              <wp:wrapPolygon edited="0">
                <wp:start x="-1158" y="-1114"/>
                <wp:lineTo x="-1621" y="-742"/>
                <wp:lineTo x="-1389" y="22831"/>
                <wp:lineTo x="22688" y="22831"/>
                <wp:lineTo x="22920" y="2227"/>
                <wp:lineTo x="22457" y="-557"/>
                <wp:lineTo x="22457" y="-1114"/>
                <wp:lineTo x="-1158" y="-11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IMBT3W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67"/>
                    <a:stretch/>
                  </pic:blipFill>
                  <pic:spPr bwMode="auto">
                    <a:xfrm>
                      <a:off x="0" y="0"/>
                      <a:ext cx="1777365" cy="2216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08D" w:rsidRPr="00056079" w:rsidRDefault="0096108D" w:rsidP="00056079">
      <w:pPr>
        <w:pStyle w:val="c19"/>
        <w:jc w:val="center"/>
        <w:outlineLvl w:val="0"/>
        <w:rPr>
          <w:rFonts w:ascii="Bernard MT Condensed" w:hAnsi="Bernard MT Condensed" w:cs="Arial"/>
          <w:b/>
          <w:i/>
          <w:color w:val="0070C0"/>
          <w:sz w:val="36"/>
          <w:szCs w:val="36"/>
        </w:rPr>
      </w:pPr>
      <w:bookmarkStart w:id="18" w:name="_Toc23235074"/>
      <w:bookmarkStart w:id="19" w:name="_Toc23235266"/>
      <w:bookmarkStart w:id="20" w:name="_Toc23235301"/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Загадки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,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пословицы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и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поговорки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бурятского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народа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из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собрания</w:t>
      </w:r>
      <w:r w:rsidRPr="00056079">
        <w:rPr>
          <w:rStyle w:val="c11"/>
          <w:rFonts w:ascii="Bernard MT Condensed" w:hAnsi="Bernard MT Condensed" w:cs="Bernard MT Condensed"/>
          <w:b/>
          <w:i/>
          <w:color w:val="0070C0"/>
          <w:sz w:val="36"/>
          <w:szCs w:val="36"/>
        </w:rPr>
        <w:t> 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Кима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Лопсоновича</w:t>
      </w:r>
      <w:r w:rsidRPr="00056079">
        <w:rPr>
          <w:rStyle w:val="c11"/>
          <w:rFonts w:ascii="Bernard MT Condensed" w:hAnsi="Bernard MT Condensed" w:cs="Arial"/>
          <w:b/>
          <w:i/>
          <w:color w:val="0070C0"/>
          <w:sz w:val="36"/>
          <w:szCs w:val="36"/>
        </w:rPr>
        <w:t xml:space="preserve"> </w:t>
      </w:r>
      <w:r w:rsidRPr="00056079">
        <w:rPr>
          <w:rStyle w:val="c11"/>
          <w:rFonts w:ascii="Cambria" w:hAnsi="Cambria" w:cs="Cambria"/>
          <w:b/>
          <w:i/>
          <w:color w:val="0070C0"/>
          <w:sz w:val="36"/>
          <w:szCs w:val="36"/>
        </w:rPr>
        <w:t>Малакшанова</w:t>
      </w:r>
      <w:bookmarkEnd w:id="18"/>
      <w:bookmarkEnd w:id="19"/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4532"/>
      </w:tblGrid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Тэнгэри гэжэ hанаhамни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Одо мγшэд γгы,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Газар гэжэ hанаhамни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Ногоон γгы.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/γhээ, оеор/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Думал я небо подо мной,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Однако не светят там звезды,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Казалось земля подо мной, 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цветут там луга.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/потолок, пол/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Газаа талань гэрэлтэнэ,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Досоо талань толотоно.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/лампа/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Снаружи светится,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 лучится.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/лампа/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Зэд тогооной дγрэниинь hайхан,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Зээгэнэй шэлбэнь hайхан.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зула 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налюбоваться видом медного котла,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от ножек серны глаз не отвести.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/свеча, подсвечник/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Танhаа бага аад,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Танhаа этигэмжэтэй.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/суурга/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меньше вас,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намного надежней.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/замок/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Амбааргγй баян,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Оеоргγй сэсэн.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/шоото/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его незримы,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 его глубоки.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/счёты/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hэргээхэншье бэшэ аад,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hэб талада хабшадаг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/занга/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не так чуткий,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 тиши хваткий.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/капкан/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hайн дарханай тγмэрэй θθдэhэн,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hайн хγгшэнэй хайшын θθдэhэн,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Yндэр хадын шулуунай θθдэhэн,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Yргэн голой ногооной θθдэhэн.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/хэтэ/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Искусного кузнеца - железа обрезок,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Умелой хозяйки - ножницы лоскуток,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Высокой горы - камня кусок,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Широкой долины - травы пучок.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/огниво/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Тангад лама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Табан улаан тагшатай.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/тибhэн/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тибетского ламы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красных чашек.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/саранка/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Дээрэhээ бууhан шэнги,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Дэгнγγл дээрэ тогтоhон шэнги,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Хурса хутагаар мγлиhэн шэнги,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Хурын уhаар угааhан шэнги.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/γндэгэн/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словно с неба спустилось,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дерне задержалось,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острым ножом полировано,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Дождевою водою омыто.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/яйцо/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Хайртай юумэ хахарна,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Хадхаха хадхаса олдоногγй.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/γндэгэнэй тэhэрхэ/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Дорогая рвется вещь,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найти заплаты ей.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/разбитое яйцо/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 хараяа унажа ядааб,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Алтан ташуураа барижа ядааб.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/хара гγрθθhэн, могой/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Необъезженного черного коня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Оседлать не смог я,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Золотой мой кнут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 силах был удержать.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/медведь, змея/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 дахатай ябахадам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Хэн гое гэхэб даа?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Мянган сагаан адуутайшье hаамни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Хэн баян гэхэб даа?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/хулгана/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Хоть в соболиной шубе иду, 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скажет: - «красив он собой»?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Хоть имею тысячу белых скакунов,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отметит, что богат и знатен я?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/мышь/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Yдэр унтадаг,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hγни ябадаг.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/hарьhан эрбээхэй/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спит, 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шастает.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/летучая мышь/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Урай залуудаа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 амаа будаад,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Улаан гутал углаад,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Урагшаа хойшоо гэшхэхэдэм,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Улад зон hайшаагаагγй.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/галуун/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молоденькой была,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красила алые,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сапожках красных порхала,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Никто меня красоткой не назвал.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/гусь/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 болобошье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Хараг торгон бэшэ.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Yбэртэй болобошье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Yхэр бэшэ.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Азарга хγлтэй болобошье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Туруу γгы.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/шоргоолжон/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цвета воронова крыла, 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черный шелк.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и рогатый,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бык.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и ноги, как у коня,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Однако без копыт.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/муравей/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hγдаhаа мэдэхэгγй аад, хануурша.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/боргооhон/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не ведает, где сосуды,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ланцетом пользуется сполна.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/комар/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Силар басаган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Сээлэ нэбтэ хараба.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/загаhан/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косинкой дева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Сквозь бездну взирает.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/рыба/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Хθθhθθ хара,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hγнhθθ сагаан.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/алаг шаазгай/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Чернее угля,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Светлее молока.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/сорока/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Галда шатадаггγй,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Уhанда шэнгэдэггγй.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/hγγдэр/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огне не горит,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воде не тонет.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/тень/</w:t>
            </w:r>
          </w:p>
        </w:tc>
      </w:tr>
      <w:tr w:rsidR="00AF1BC6" w:rsidRPr="00AF1BC6" w:rsidTr="00AF1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Эжэни газаhаа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Эреэн дээhэ эбхэжэ ядааб,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Хγнэй газаhаа</w:t>
            </w: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 дээhэ эбхэжэ ядааб.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/харгы/</w:t>
            </w:r>
          </w:p>
        </w:tc>
        <w:tc>
          <w:tcPr>
            <w:tcW w:w="0" w:type="auto"/>
            <w:vAlign w:val="center"/>
            <w:hideMark/>
          </w:tcPr>
          <w:p w:rsidR="00AF1BC6" w:rsidRPr="00AF1BC6" w:rsidRDefault="005E2BD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098EB5" wp14:editId="49B4942A">
                  <wp:simplePos x="0" y="0"/>
                  <wp:positionH relativeFrom="margin">
                    <wp:posOffset>749935</wp:posOffset>
                  </wp:positionH>
                  <wp:positionV relativeFrom="paragraph">
                    <wp:posOffset>-1031240</wp:posOffset>
                  </wp:positionV>
                  <wp:extent cx="3138805" cy="2291080"/>
                  <wp:effectExtent l="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44JHSW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805" cy="22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BC6"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хозяйского двора </w:t>
            </w:r>
            <w:r w:rsidR="00AF1BC6"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Свернуть не мог</w:t>
            </w:r>
            <w:r w:rsidR="00AF1BC6"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Пеструю веревку,</w:t>
            </w:r>
            <w:r w:rsidR="00AF1BC6"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чужого двора</w:t>
            </w:r>
            <w:r w:rsidR="00AF1BC6"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Скатать не удалось</w:t>
            </w:r>
            <w:r w:rsidR="00AF1BC6"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Черную бечевку.</w:t>
            </w:r>
          </w:p>
          <w:p w:rsidR="00AF1BC6" w:rsidRPr="00AF1BC6" w:rsidRDefault="00AF1BC6" w:rsidP="00AF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/дорога/</w:t>
            </w:r>
          </w:p>
        </w:tc>
      </w:tr>
    </w:tbl>
    <w:p w:rsidR="0096108D" w:rsidRPr="0096108D" w:rsidRDefault="0096108D" w:rsidP="0096108D">
      <w:pPr>
        <w:spacing w:after="0" w:line="36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BB19C6" w:rsidRDefault="00BB19C6" w:rsidP="00BB19C6">
      <w:pPr>
        <w:jc w:val="both"/>
        <w:rPr>
          <w:sz w:val="28"/>
          <w:szCs w:val="28"/>
        </w:rPr>
      </w:pPr>
    </w:p>
    <w:p w:rsidR="00401776" w:rsidRDefault="00401776" w:rsidP="00BB19C6">
      <w:pPr>
        <w:jc w:val="both"/>
        <w:rPr>
          <w:sz w:val="28"/>
          <w:szCs w:val="28"/>
        </w:rPr>
      </w:pPr>
    </w:p>
    <w:p w:rsidR="00401776" w:rsidRDefault="00401776" w:rsidP="00BB19C6">
      <w:pPr>
        <w:jc w:val="both"/>
        <w:rPr>
          <w:sz w:val="28"/>
          <w:szCs w:val="28"/>
        </w:rPr>
      </w:pPr>
    </w:p>
    <w:p w:rsidR="00401776" w:rsidRDefault="00401776" w:rsidP="00BB19C6">
      <w:pPr>
        <w:jc w:val="both"/>
        <w:rPr>
          <w:sz w:val="28"/>
          <w:szCs w:val="28"/>
        </w:rPr>
      </w:pPr>
    </w:p>
    <w:p w:rsidR="00401776" w:rsidRDefault="00401776" w:rsidP="00BB19C6">
      <w:pPr>
        <w:jc w:val="both"/>
        <w:rPr>
          <w:sz w:val="28"/>
          <w:szCs w:val="28"/>
        </w:rPr>
      </w:pPr>
    </w:p>
    <w:p w:rsidR="00401776" w:rsidRDefault="00401776" w:rsidP="00BB19C6">
      <w:pPr>
        <w:jc w:val="both"/>
        <w:rPr>
          <w:sz w:val="28"/>
          <w:szCs w:val="28"/>
        </w:rPr>
      </w:pPr>
    </w:p>
    <w:p w:rsidR="00401776" w:rsidRPr="0037247B" w:rsidRDefault="00401776" w:rsidP="00BB19C6">
      <w:pPr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  <w:id w:val="19155809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1776" w:rsidRPr="00401776" w:rsidRDefault="00401776">
          <w:pPr>
            <w:pStyle w:val="a5"/>
            <w:rPr>
              <w:rFonts w:ascii="Times New Roman" w:hAnsi="Times New Roman" w:cs="Times New Roman"/>
              <w:sz w:val="44"/>
              <w:szCs w:val="44"/>
            </w:rPr>
          </w:pPr>
          <w:r w:rsidRPr="00401776">
            <w:rPr>
              <w:rFonts w:ascii="Times New Roman" w:hAnsi="Times New Roman" w:cs="Times New Roman"/>
              <w:sz w:val="44"/>
              <w:szCs w:val="44"/>
            </w:rPr>
            <w:t>Оглавление</w:t>
          </w:r>
        </w:p>
        <w:p w:rsidR="00401776" w:rsidRPr="00401776" w:rsidRDefault="0040177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44"/>
              <w:szCs w:val="44"/>
            </w:rPr>
          </w:pPr>
          <w:r w:rsidRPr="00401776">
            <w:rPr>
              <w:rFonts w:ascii="Times New Roman" w:hAnsi="Times New Roman"/>
              <w:sz w:val="44"/>
              <w:szCs w:val="44"/>
            </w:rPr>
            <w:fldChar w:fldCharType="begin"/>
          </w:r>
          <w:r w:rsidRPr="00401776">
            <w:rPr>
              <w:rFonts w:ascii="Times New Roman" w:hAnsi="Times New Roman"/>
              <w:sz w:val="44"/>
              <w:szCs w:val="44"/>
            </w:rPr>
            <w:instrText xml:space="preserve"> TOC \o "1-3" \h \z \u </w:instrText>
          </w:r>
          <w:r w:rsidRPr="00401776">
            <w:rPr>
              <w:rFonts w:ascii="Times New Roman" w:hAnsi="Times New Roman"/>
              <w:sz w:val="44"/>
              <w:szCs w:val="44"/>
            </w:rPr>
            <w:fldChar w:fldCharType="separate"/>
          </w:r>
          <w:hyperlink w:anchor="_Toc23235297" w:history="1">
            <w:r w:rsidRPr="00401776">
              <w:rPr>
                <w:rStyle w:val="a6"/>
                <w:rFonts w:ascii="Times New Roman" w:hAnsi="Times New Roman"/>
                <w:b/>
                <w:noProof/>
                <w:sz w:val="44"/>
                <w:szCs w:val="44"/>
              </w:rPr>
              <w:t>Малакшанов, Ким Лопсонович</w:t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_Toc23235297 \h </w:instrText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>2</w:t>
            </w:r>
            <w:r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401776" w:rsidRPr="00401776" w:rsidRDefault="000E60E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44"/>
              <w:szCs w:val="44"/>
            </w:rPr>
          </w:pPr>
          <w:hyperlink w:anchor="_Toc23235298" w:history="1">
            <w:r w:rsidR="00401776" w:rsidRPr="00401776">
              <w:rPr>
                <w:rStyle w:val="a6"/>
                <w:rFonts w:ascii="Times New Roman" w:hAnsi="Times New Roman"/>
                <w:b/>
                <w:i/>
                <w:noProof/>
                <w:sz w:val="44"/>
                <w:szCs w:val="44"/>
              </w:rPr>
              <w:t>Книги, статьи в НБ БГУ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_Toc23235298 \h </w:instrTex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>4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401776" w:rsidRPr="00401776" w:rsidRDefault="000E60E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44"/>
              <w:szCs w:val="44"/>
            </w:rPr>
          </w:pPr>
          <w:hyperlink w:anchor="_Toc23235299" w:history="1">
            <w:r w:rsidR="00401776" w:rsidRPr="00401776">
              <w:rPr>
                <w:rStyle w:val="a6"/>
                <w:rFonts w:ascii="Times New Roman" w:hAnsi="Times New Roman"/>
                <w:b/>
                <w:i/>
                <w:noProof/>
                <w:sz w:val="44"/>
                <w:szCs w:val="44"/>
              </w:rPr>
              <w:t>Литература о нем</w:t>
            </w:r>
            <w:r w:rsidR="00401776" w:rsidRPr="00401776">
              <w:rPr>
                <w:rStyle w:val="a6"/>
                <w:rFonts w:ascii="Times New Roman" w:hAnsi="Times New Roman"/>
                <w:i/>
                <w:noProof/>
                <w:sz w:val="44"/>
                <w:szCs w:val="44"/>
              </w:rPr>
              <w:t>: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_Toc23235299 \h </w:instrTex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>7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401776" w:rsidRPr="00401776" w:rsidRDefault="000E60E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44"/>
              <w:szCs w:val="44"/>
            </w:rPr>
          </w:pPr>
          <w:hyperlink w:anchor="_Toc23235300" w:history="1">
            <w:r w:rsidR="00401776" w:rsidRPr="00401776">
              <w:rPr>
                <w:rStyle w:val="a6"/>
                <w:rFonts w:ascii="Times New Roman" w:eastAsia="Times New Roman" w:hAnsi="Times New Roman"/>
                <w:b/>
                <w:i/>
                <w:noProof/>
                <w:sz w:val="44"/>
                <w:szCs w:val="44"/>
              </w:rPr>
              <w:t>Список опубликованных трудов К.Л. Малакшанова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_Toc23235300 \h </w:instrTex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>8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401776" w:rsidRPr="00401776" w:rsidRDefault="000E60E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44"/>
              <w:szCs w:val="44"/>
            </w:rPr>
          </w:pPr>
          <w:hyperlink w:anchor="_Toc23235301" w:history="1">
            <w:r w:rsidR="00401776" w:rsidRPr="00401776">
              <w:rPr>
                <w:rStyle w:val="a6"/>
                <w:rFonts w:ascii="Times New Roman" w:hAnsi="Times New Roman"/>
                <w:b/>
                <w:i/>
                <w:noProof/>
                <w:sz w:val="44"/>
                <w:szCs w:val="44"/>
              </w:rPr>
              <w:t>Загадки, пословицы и поговорки бурятского народа из собрания  Кима Лопсоновича Малакшанова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_Toc23235301 \h </w:instrTex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t>18</w:t>
            </w:r>
            <w:r w:rsidR="00401776" w:rsidRPr="00401776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401776" w:rsidRPr="00401776" w:rsidRDefault="00401776">
          <w:pPr>
            <w:rPr>
              <w:rFonts w:ascii="Times New Roman" w:hAnsi="Times New Roman" w:cs="Times New Roman"/>
              <w:sz w:val="44"/>
              <w:szCs w:val="44"/>
            </w:rPr>
          </w:pPr>
          <w:r w:rsidRPr="00401776">
            <w:rPr>
              <w:rFonts w:ascii="Times New Roman" w:hAnsi="Times New Roman" w:cs="Times New Roman"/>
              <w:b/>
              <w:bCs/>
              <w:sz w:val="44"/>
              <w:szCs w:val="44"/>
            </w:rPr>
            <w:fldChar w:fldCharType="end"/>
          </w:r>
        </w:p>
      </w:sdtContent>
    </w:sdt>
    <w:p w:rsidR="00C25313" w:rsidRPr="00E026AB" w:rsidRDefault="00C25313" w:rsidP="00E026A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25313" w:rsidRPr="00E026AB" w:rsidSect="00A85F9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E2" w:rsidRDefault="000E60E2" w:rsidP="00A85F9E">
      <w:pPr>
        <w:spacing w:after="0" w:line="240" w:lineRule="auto"/>
      </w:pPr>
      <w:r>
        <w:separator/>
      </w:r>
    </w:p>
  </w:endnote>
  <w:endnote w:type="continuationSeparator" w:id="0">
    <w:p w:rsidR="000E60E2" w:rsidRDefault="000E60E2" w:rsidP="00A8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936192"/>
      <w:docPartObj>
        <w:docPartGallery w:val="Page Numbers (Bottom of Page)"/>
        <w:docPartUnique/>
      </w:docPartObj>
    </w:sdtPr>
    <w:sdtEndPr/>
    <w:sdtContent>
      <w:p w:rsidR="00A85F9E" w:rsidRDefault="00A85F9E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59D">
          <w:rPr>
            <w:noProof/>
          </w:rPr>
          <w:t>4</w:t>
        </w:r>
        <w:r>
          <w:fldChar w:fldCharType="end"/>
        </w:r>
      </w:p>
    </w:sdtContent>
  </w:sdt>
  <w:p w:rsidR="00A85F9E" w:rsidRDefault="00A85F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E2" w:rsidRDefault="000E60E2" w:rsidP="00A85F9E">
      <w:pPr>
        <w:spacing w:after="0" w:line="240" w:lineRule="auto"/>
      </w:pPr>
      <w:r>
        <w:separator/>
      </w:r>
    </w:p>
  </w:footnote>
  <w:footnote w:type="continuationSeparator" w:id="0">
    <w:p w:rsidR="000E60E2" w:rsidRDefault="000E60E2" w:rsidP="00A8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6A2"/>
    <w:multiLevelType w:val="hybridMultilevel"/>
    <w:tmpl w:val="C9C6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54D"/>
    <w:multiLevelType w:val="hybridMultilevel"/>
    <w:tmpl w:val="1E50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3D75"/>
    <w:multiLevelType w:val="hybridMultilevel"/>
    <w:tmpl w:val="2FB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49"/>
    <w:rsid w:val="00056079"/>
    <w:rsid w:val="00087043"/>
    <w:rsid w:val="000B4B54"/>
    <w:rsid w:val="000E60E2"/>
    <w:rsid w:val="00153349"/>
    <w:rsid w:val="001D53EB"/>
    <w:rsid w:val="00245752"/>
    <w:rsid w:val="002A28E1"/>
    <w:rsid w:val="002F1D1D"/>
    <w:rsid w:val="003103FD"/>
    <w:rsid w:val="003C1D5C"/>
    <w:rsid w:val="00401776"/>
    <w:rsid w:val="004939B8"/>
    <w:rsid w:val="005A0DE8"/>
    <w:rsid w:val="005E2BD6"/>
    <w:rsid w:val="0061059D"/>
    <w:rsid w:val="00623864"/>
    <w:rsid w:val="006A1EE2"/>
    <w:rsid w:val="006E311E"/>
    <w:rsid w:val="006F0E61"/>
    <w:rsid w:val="007903BF"/>
    <w:rsid w:val="007E4A7E"/>
    <w:rsid w:val="0096108D"/>
    <w:rsid w:val="00961E2F"/>
    <w:rsid w:val="00A11259"/>
    <w:rsid w:val="00A276B9"/>
    <w:rsid w:val="00A82E74"/>
    <w:rsid w:val="00A85F9E"/>
    <w:rsid w:val="00AC178D"/>
    <w:rsid w:val="00AF1BC6"/>
    <w:rsid w:val="00BB19C6"/>
    <w:rsid w:val="00BB2172"/>
    <w:rsid w:val="00BF0293"/>
    <w:rsid w:val="00C25313"/>
    <w:rsid w:val="00C555B7"/>
    <w:rsid w:val="00D5722D"/>
    <w:rsid w:val="00D624A6"/>
    <w:rsid w:val="00DE00CA"/>
    <w:rsid w:val="00E026AB"/>
    <w:rsid w:val="00F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1C3DA9-CEFD-4B13-9784-3C4690C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E8"/>
    <w:pPr>
      <w:ind w:left="720"/>
      <w:contextualSpacing/>
    </w:pPr>
  </w:style>
  <w:style w:type="character" w:styleId="a4">
    <w:name w:val="Strong"/>
    <w:basedOn w:val="a0"/>
    <w:uiPriority w:val="22"/>
    <w:qFormat/>
    <w:rsid w:val="00C25313"/>
    <w:rPr>
      <w:b/>
      <w:bCs/>
    </w:rPr>
  </w:style>
  <w:style w:type="paragraph" w:customStyle="1" w:styleId="c19">
    <w:name w:val="c19"/>
    <w:basedOn w:val="a"/>
    <w:rsid w:val="0096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108D"/>
  </w:style>
  <w:style w:type="paragraph" w:customStyle="1" w:styleId="c3">
    <w:name w:val="c3"/>
    <w:basedOn w:val="a"/>
    <w:rsid w:val="00AF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1BC6"/>
  </w:style>
  <w:style w:type="paragraph" w:customStyle="1" w:styleId="c5">
    <w:name w:val="c5"/>
    <w:basedOn w:val="a"/>
    <w:rsid w:val="00AF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BC6"/>
  </w:style>
  <w:style w:type="paragraph" w:customStyle="1" w:styleId="c9">
    <w:name w:val="c9"/>
    <w:basedOn w:val="a"/>
    <w:rsid w:val="00AF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F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056079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5607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6079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56079"/>
    <w:pPr>
      <w:spacing w:after="100"/>
      <w:ind w:left="440"/>
    </w:pPr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05607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8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F9E"/>
  </w:style>
  <w:style w:type="paragraph" w:styleId="a9">
    <w:name w:val="footer"/>
    <w:basedOn w:val="a"/>
    <w:link w:val="aa"/>
    <w:uiPriority w:val="99"/>
    <w:unhideWhenUsed/>
    <w:rsid w:val="00A8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39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6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0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2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5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66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6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5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0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57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6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9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55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667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441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606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5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9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8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65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73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1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99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78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222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95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668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87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7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5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0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2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2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4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31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B0D8-0EB8-4B8B-BD31-69B0DFBC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Надежда Константиновна</dc:creator>
  <cp:keywords/>
  <dc:description/>
  <cp:lastModifiedBy>Гредюшко Светлана Владимировна</cp:lastModifiedBy>
  <cp:revision>2</cp:revision>
  <dcterms:created xsi:type="dcterms:W3CDTF">2020-01-16T04:17:00Z</dcterms:created>
  <dcterms:modified xsi:type="dcterms:W3CDTF">2020-01-16T04:17:00Z</dcterms:modified>
</cp:coreProperties>
</file>